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32"/>
          <w:szCs w:val="32"/>
          <w:lang w:val="en-US" w:eastAsia="zh-CN"/>
        </w:rPr>
        <w:t>智能流量监测装置实验</w:t>
      </w:r>
    </w:p>
    <w:p>
      <w:pPr>
        <w:jc w:val="center"/>
        <w:rPr>
          <w:rFonts w:hint="eastAsia"/>
          <w:lang w:val="en-US" w:eastAsia="zh-CN"/>
        </w:rPr>
      </w:pPr>
    </w:p>
    <w:p>
      <w:pPr>
        <w:numPr>
          <w:ilvl w:val="0"/>
          <w:numId w:val="1"/>
        </w:numPr>
        <w:jc w:val="both"/>
        <w:rPr>
          <w:rFonts w:hint="eastAsia"/>
          <w:lang w:val="en-US" w:eastAsia="zh-CN"/>
        </w:rPr>
      </w:pPr>
      <w:r>
        <w:rPr>
          <w:rFonts w:hint="eastAsia"/>
          <w:b/>
          <w:bCs/>
          <w:sz w:val="24"/>
          <w:szCs w:val="24"/>
          <w:lang w:val="en-US" w:eastAsia="zh-CN"/>
        </w:rPr>
        <w:t>实验项目1</w:t>
      </w:r>
      <w:r>
        <w:rPr>
          <w:rFonts w:hint="eastAsia"/>
          <w:lang w:val="en-US" w:eastAsia="zh-CN"/>
        </w:rPr>
        <w:t>：PID流量定速控制</w:t>
      </w:r>
    </w:p>
    <w:p>
      <w:pPr>
        <w:widowControl w:val="0"/>
        <w:numPr>
          <w:ilvl w:val="0"/>
          <w:numId w:val="0"/>
        </w:numPr>
        <w:jc w:val="both"/>
        <w:rPr>
          <w:rFonts w:hint="default"/>
          <w:lang w:val="en-US" w:eastAsia="zh-CN"/>
        </w:rPr>
      </w:pPr>
    </w:p>
    <w:p>
      <w:pPr>
        <w:numPr>
          <w:ilvl w:val="0"/>
          <w:numId w:val="1"/>
        </w:numPr>
        <w:jc w:val="both"/>
        <w:rPr>
          <w:rFonts w:hint="eastAsia"/>
          <w:b/>
          <w:bCs/>
          <w:sz w:val="24"/>
          <w:szCs w:val="24"/>
          <w:lang w:val="en-US" w:eastAsia="zh-CN"/>
        </w:rPr>
      </w:pPr>
      <w:r>
        <w:rPr>
          <w:rFonts w:hint="eastAsia"/>
          <w:b/>
          <w:bCs/>
          <w:sz w:val="24"/>
          <w:szCs w:val="24"/>
          <w:lang w:val="en-US" w:eastAsia="zh-CN"/>
        </w:rPr>
        <w:t>实验目的</w:t>
      </w:r>
    </w:p>
    <w:p>
      <w:pPr>
        <w:widowControl w:val="0"/>
        <w:numPr>
          <w:ilvl w:val="0"/>
          <w:numId w:val="0"/>
        </w:numPr>
        <w:ind w:firstLine="420" w:firstLineChars="200"/>
        <w:jc w:val="both"/>
        <w:rPr>
          <w:rFonts w:hint="default" w:eastAsiaTheme="minorEastAsia"/>
          <w:lang w:val="en-US" w:eastAsia="zh-CN"/>
        </w:rPr>
      </w:pPr>
      <w:r>
        <w:rPr>
          <w:rFonts w:hint="eastAsia"/>
          <w:lang w:val="en-US" w:eastAsia="zh-CN"/>
        </w:rPr>
        <w:t>通过本次实验，使学生接触了解工业现场定速控制的仪表及各部件组成。主要通过接触装置里的电磁流量计、定速控制器</w:t>
      </w:r>
      <w:r>
        <w:rPr>
          <w:rFonts w:hint="eastAsia" w:ascii="宋体" w:hAnsi="宋体" w:cs="宋体"/>
          <w:szCs w:val="24"/>
        </w:rPr>
        <w:t>（PID控制器）</w:t>
      </w:r>
      <w:r>
        <w:rPr>
          <w:rFonts w:hint="eastAsia" w:ascii="宋体" w:hAnsi="宋体" w:cs="宋体"/>
          <w:szCs w:val="24"/>
          <w:lang w:val="en-US" w:eastAsia="zh-CN"/>
        </w:rPr>
        <w:t>以及电动调节阀，来实现工业现场用PID算法对管道流量进行定速控制的模拟演示。</w:t>
      </w:r>
    </w:p>
    <w:p>
      <w:pPr>
        <w:jc w:val="center"/>
        <w:rPr>
          <w:rFonts w:hint="default"/>
          <w:lang w:val="en-US" w:eastAsia="zh-CN"/>
        </w:rPr>
      </w:pPr>
    </w:p>
    <w:p>
      <w:pPr>
        <w:numPr>
          <w:ilvl w:val="0"/>
          <w:numId w:val="1"/>
        </w:numPr>
        <w:jc w:val="both"/>
        <w:rPr>
          <w:rFonts w:hint="eastAsia"/>
          <w:b/>
          <w:bCs/>
          <w:sz w:val="24"/>
          <w:szCs w:val="24"/>
          <w:lang w:val="en-US" w:eastAsia="zh-CN"/>
        </w:rPr>
      </w:pPr>
      <w:r>
        <w:rPr>
          <w:rFonts w:hint="eastAsia"/>
          <w:b/>
          <w:bCs/>
          <w:sz w:val="24"/>
          <w:szCs w:val="24"/>
          <w:lang w:val="en-US" w:eastAsia="zh-CN"/>
        </w:rPr>
        <w:t>实验主要设备</w:t>
      </w:r>
    </w:p>
    <w:p>
      <w:pPr>
        <w:widowControl w:val="0"/>
        <w:numPr>
          <w:ilvl w:val="0"/>
          <w:numId w:val="0"/>
        </w:numPr>
        <w:ind w:firstLine="420" w:firstLineChars="200"/>
        <w:jc w:val="both"/>
        <w:rPr>
          <w:rFonts w:hint="eastAsia"/>
          <w:lang w:val="en-US" w:eastAsia="zh-CN"/>
        </w:rPr>
      </w:pPr>
      <w:r>
        <w:rPr>
          <w:rFonts w:hint="eastAsia"/>
          <w:lang w:val="en-US" w:eastAsia="zh-CN"/>
        </w:rPr>
        <w:t>主要设备：电磁流量计，定速控制器、电动调节阀、水泵。</w:t>
      </w:r>
    </w:p>
    <w:p>
      <w:pPr>
        <w:widowControl w:val="0"/>
        <w:numPr>
          <w:ilvl w:val="0"/>
          <w:numId w:val="0"/>
        </w:numPr>
        <w:jc w:val="both"/>
        <w:rPr>
          <w:rFonts w:hint="eastAsia"/>
          <w:lang w:val="en-US" w:eastAsia="zh-CN"/>
        </w:rPr>
      </w:pPr>
    </w:p>
    <w:p>
      <w:pPr>
        <w:numPr>
          <w:ilvl w:val="0"/>
          <w:numId w:val="1"/>
        </w:numPr>
        <w:jc w:val="both"/>
        <w:rPr>
          <w:rFonts w:hint="eastAsia"/>
          <w:b/>
          <w:bCs/>
          <w:sz w:val="24"/>
          <w:szCs w:val="24"/>
          <w:lang w:val="en-US" w:eastAsia="zh-CN"/>
        </w:rPr>
      </w:pPr>
      <w:r>
        <w:rPr>
          <w:rFonts w:hint="eastAsia"/>
          <w:b/>
          <w:bCs/>
          <w:sz w:val="24"/>
          <w:szCs w:val="24"/>
          <w:lang w:val="en-US" w:eastAsia="zh-CN"/>
        </w:rPr>
        <w:t>实验内容</w:t>
      </w:r>
    </w:p>
    <w:p>
      <w:pPr>
        <w:widowControl w:val="0"/>
        <w:numPr>
          <w:ilvl w:val="0"/>
          <w:numId w:val="0"/>
        </w:numPr>
        <w:ind w:firstLine="420" w:firstLineChars="200"/>
        <w:jc w:val="both"/>
        <w:rPr>
          <w:rFonts w:hint="eastAsia" w:ascii="宋体" w:hAnsi="宋体" w:cs="宋体"/>
          <w:szCs w:val="24"/>
        </w:rPr>
      </w:pPr>
      <w:r>
        <w:rPr>
          <w:rFonts w:hint="eastAsia" w:ascii="宋体" w:hAnsi="宋体" w:cs="宋体"/>
          <w:szCs w:val="24"/>
        </w:rPr>
        <w:t>电磁流量计实时测量DN25管道中的实时流速，经过表头电路转后流速上下限线性对应国际统一信号制的DC4-20mA输出。本功能控制，主要通过</w:t>
      </w:r>
      <w:r>
        <w:rPr>
          <w:rFonts w:hint="eastAsia" w:ascii="宋体" w:hAnsi="宋体" w:cs="宋体"/>
          <w:szCs w:val="24"/>
          <w:lang w:val="en-US" w:eastAsia="zh-CN"/>
        </w:rPr>
        <w:t>定速</w:t>
      </w:r>
      <w:r>
        <w:rPr>
          <w:rFonts w:hint="eastAsia" w:ascii="宋体" w:hAnsi="宋体" w:cs="宋体"/>
          <w:szCs w:val="24"/>
        </w:rPr>
        <w:t>控制器实现，</w:t>
      </w:r>
      <w:r>
        <w:rPr>
          <w:rFonts w:hint="eastAsia" w:ascii="宋体" w:hAnsi="宋体" w:cs="宋体"/>
          <w:szCs w:val="24"/>
          <w:lang w:val="en-US" w:eastAsia="zh-CN"/>
        </w:rPr>
        <w:t>定速</w:t>
      </w:r>
      <w:r>
        <w:rPr>
          <w:rFonts w:hint="eastAsia" w:ascii="宋体" w:hAnsi="宋体" w:cs="宋体"/>
          <w:szCs w:val="24"/>
        </w:rPr>
        <w:t>控制器有两组信号接收端，分别为信号的输入和反馈信号的输入，一组信号输出是经过PID表运算后得出的4-20mA控制输出。控制输出信号由电动调节阀接收，根据经过PID运算的结果，控制管道的开度，其中控制输出信号4mA对应0开度（调节阀阀完全关闭）、20mA对应满开度（调节阀完全打开）。</w:t>
      </w:r>
    </w:p>
    <w:p>
      <w:pPr>
        <w:widowControl w:val="0"/>
        <w:numPr>
          <w:ilvl w:val="0"/>
          <w:numId w:val="0"/>
        </w:numPr>
        <w:jc w:val="both"/>
        <w:rPr>
          <w:rFonts w:hint="eastAsia" w:ascii="宋体" w:hAnsi="宋体" w:cs="宋体"/>
          <w:szCs w:val="24"/>
        </w:rPr>
      </w:pPr>
    </w:p>
    <w:p>
      <w:pPr>
        <w:numPr>
          <w:ilvl w:val="0"/>
          <w:numId w:val="1"/>
        </w:numPr>
        <w:jc w:val="both"/>
        <w:rPr>
          <w:rFonts w:hint="eastAsia"/>
          <w:b/>
          <w:bCs/>
          <w:sz w:val="24"/>
          <w:szCs w:val="24"/>
          <w:lang w:val="en-US" w:eastAsia="zh-CN"/>
        </w:rPr>
      </w:pPr>
      <w:r>
        <w:rPr>
          <w:rFonts w:hint="eastAsia"/>
          <w:b/>
          <w:bCs/>
          <w:sz w:val="24"/>
          <w:szCs w:val="24"/>
          <w:lang w:val="en-US" w:eastAsia="zh-CN"/>
        </w:rPr>
        <w:t>实验实施步骤</w:t>
      </w:r>
    </w:p>
    <w:p>
      <w:pPr>
        <w:widowControl w:val="0"/>
        <w:numPr>
          <w:ilvl w:val="0"/>
          <w:numId w:val="0"/>
        </w:numPr>
        <w:jc w:val="both"/>
        <w:rPr>
          <w:rFonts w:hint="default" w:ascii="宋体" w:hAnsi="宋体" w:cs="宋体"/>
          <w:szCs w:val="24"/>
          <w:lang w:val="en-US" w:eastAsia="zh-CN"/>
        </w:rPr>
      </w:pPr>
      <w:r>
        <w:rPr>
          <w:rFonts w:hint="eastAsia" w:ascii="宋体" w:hAnsi="宋体" w:cs="宋体"/>
          <w:szCs w:val="24"/>
          <w:lang w:val="en-US" w:eastAsia="zh-CN"/>
        </w:rPr>
        <w:t>实验步骤一：第二旋钮打开到左侧档位，打开定速管路电磁阀</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实验步骤二：观察定速控制器上SV目标流量值,默认设置为1.5立方每小时(仪表内部默认设置好自整定参数)。</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实验步骤三：第一旋钮打开到左侧档位，并按下</w:t>
      </w:r>
      <w:r>
        <w:rPr>
          <w:rFonts w:hint="eastAsia" w:ascii="宋体" w:hAnsi="宋体" w:cs="宋体"/>
          <w:b/>
          <w:bCs/>
          <w:szCs w:val="24"/>
          <w:lang w:val="en-US" w:eastAsia="zh-CN"/>
        </w:rPr>
        <w:t>定量控制器</w:t>
      </w:r>
      <w:r>
        <w:rPr>
          <w:rFonts w:hint="eastAsia" w:ascii="宋体" w:hAnsi="宋体" w:cs="宋体"/>
          <w:szCs w:val="24"/>
          <w:lang w:val="en-US" w:eastAsia="zh-CN"/>
        </w:rPr>
        <w:t>上键2开启水泵（若无动作则表明定量控制器上次实验做完未清零，进行定量控制器前置清零，到初始界面再按键2）。</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实验步骤四：观察记录实验数据及时间，绘制曲线。</w:t>
      </w: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（定量控制器前置清零：按下定量控制器键1，调整LOC=112，长按键1到初始界面；同时按住键1和键3进行手动清零；最后按键1调整LOC=112，并长按键1，退出出到初始界面）</w:t>
      </w: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numPr>
          <w:ilvl w:val="0"/>
          <w:numId w:val="0"/>
        </w:numPr>
        <w:jc w:val="both"/>
        <w:rPr>
          <w:rFonts w:hint="default"/>
          <w:lang w:val="en-US" w:eastAsia="zh-CN"/>
        </w:rPr>
      </w:pPr>
      <w:r>
        <w:rPr>
          <w:rFonts w:hint="eastAsia"/>
          <w:b/>
          <w:bCs/>
          <w:sz w:val="24"/>
          <w:szCs w:val="24"/>
          <w:lang w:val="en-US" w:eastAsia="zh-CN"/>
        </w:rPr>
        <w:t>一、实验项目2</w:t>
      </w:r>
      <w:r>
        <w:rPr>
          <w:rFonts w:hint="eastAsia"/>
          <w:lang w:val="en-US" w:eastAsia="zh-CN"/>
        </w:rPr>
        <w:t>：液位高度控制实验</w:t>
      </w:r>
    </w:p>
    <w:p>
      <w:pPr>
        <w:widowControl w:val="0"/>
        <w:numPr>
          <w:ilvl w:val="0"/>
          <w:numId w:val="0"/>
        </w:numPr>
        <w:jc w:val="both"/>
        <w:rPr>
          <w:rFonts w:hint="default"/>
          <w:lang w:val="en-US" w:eastAsia="zh-CN"/>
        </w:rPr>
      </w:pPr>
    </w:p>
    <w:p>
      <w:pPr>
        <w:widowControl w:val="0"/>
        <w:numPr>
          <w:ilvl w:val="0"/>
          <w:numId w:val="0"/>
        </w:numPr>
        <w:ind w:leftChars="0"/>
        <w:jc w:val="both"/>
        <w:rPr>
          <w:rFonts w:hint="eastAsia"/>
          <w:lang w:val="en-US" w:eastAsia="zh-CN"/>
        </w:rPr>
      </w:pPr>
      <w:r>
        <w:rPr>
          <w:rFonts w:hint="eastAsia"/>
          <w:lang w:val="en-US" w:eastAsia="zh-CN"/>
        </w:rPr>
        <w:t>二</w:t>
      </w:r>
      <w:r>
        <w:rPr>
          <w:rFonts w:hint="eastAsia"/>
          <w:b/>
          <w:bCs/>
          <w:sz w:val="24"/>
          <w:szCs w:val="24"/>
          <w:lang w:val="en-US" w:eastAsia="zh-CN"/>
        </w:rPr>
        <w:t>、实验目的</w:t>
      </w:r>
    </w:p>
    <w:p>
      <w:pPr>
        <w:widowControl w:val="0"/>
        <w:numPr>
          <w:ilvl w:val="0"/>
          <w:numId w:val="0"/>
        </w:numPr>
        <w:jc w:val="both"/>
        <w:rPr>
          <w:rFonts w:hint="default" w:eastAsiaTheme="minorEastAsia"/>
          <w:lang w:val="en-US" w:eastAsia="zh-CN"/>
        </w:rPr>
      </w:pPr>
      <w:r>
        <w:rPr>
          <w:rFonts w:hint="eastAsia"/>
          <w:lang w:val="en-US" w:eastAsia="zh-CN"/>
        </w:rPr>
        <w:t>通过本次实验，使学生接触了解工业现场液位控制的仪表及各部件组成。主要通过接触装置里的投入式液位计、数显表以及电磁阀</w:t>
      </w:r>
      <w:r>
        <w:rPr>
          <w:rFonts w:hint="eastAsia" w:ascii="宋体" w:hAnsi="宋体" w:cs="宋体"/>
          <w:szCs w:val="24"/>
          <w:lang w:val="en-US" w:eastAsia="zh-CN"/>
        </w:rPr>
        <w:t>，来实现工业现场用仪表开关量对水箱液位高度进行控制的模拟演示。</w:t>
      </w:r>
    </w:p>
    <w:p>
      <w:pPr>
        <w:jc w:val="center"/>
        <w:rPr>
          <w:rFonts w:hint="default"/>
          <w:lang w:val="en-US" w:eastAsia="zh-CN"/>
        </w:rPr>
      </w:pPr>
    </w:p>
    <w:p>
      <w:pPr>
        <w:widowControl w:val="0"/>
        <w:numPr>
          <w:ilvl w:val="0"/>
          <w:numId w:val="0"/>
        </w:numPr>
        <w:ind w:leftChars="0"/>
        <w:jc w:val="both"/>
        <w:rPr>
          <w:rFonts w:hint="eastAsia"/>
          <w:b/>
          <w:bCs/>
          <w:sz w:val="24"/>
          <w:szCs w:val="24"/>
          <w:lang w:val="en-US" w:eastAsia="zh-CN"/>
        </w:rPr>
      </w:pPr>
      <w:r>
        <w:rPr>
          <w:rFonts w:hint="eastAsia"/>
          <w:b/>
          <w:bCs/>
          <w:sz w:val="24"/>
          <w:szCs w:val="24"/>
          <w:lang w:val="en-US" w:eastAsia="zh-CN"/>
        </w:rPr>
        <w:t>三、实验主要设备</w:t>
      </w:r>
    </w:p>
    <w:p>
      <w:pPr>
        <w:widowControl w:val="0"/>
        <w:numPr>
          <w:ilvl w:val="0"/>
          <w:numId w:val="0"/>
        </w:numPr>
        <w:jc w:val="both"/>
        <w:rPr>
          <w:rFonts w:hint="eastAsia"/>
          <w:lang w:val="en-US" w:eastAsia="zh-CN"/>
        </w:rPr>
      </w:pPr>
      <w:r>
        <w:rPr>
          <w:rFonts w:hint="eastAsia"/>
          <w:lang w:val="en-US" w:eastAsia="zh-CN"/>
        </w:rPr>
        <w:t>主要设备：投入式液位计、数显表、电磁阀、水泵。</w:t>
      </w:r>
    </w:p>
    <w:p>
      <w:pPr>
        <w:widowControl w:val="0"/>
        <w:numPr>
          <w:ilvl w:val="0"/>
          <w:numId w:val="0"/>
        </w:numPr>
        <w:ind w:leftChars="0"/>
        <w:jc w:val="both"/>
        <w:rPr>
          <w:rFonts w:hint="eastAsia"/>
          <w:lang w:val="en-US" w:eastAsia="zh-CN"/>
        </w:rPr>
      </w:pPr>
    </w:p>
    <w:p>
      <w:pPr>
        <w:widowControl w:val="0"/>
        <w:numPr>
          <w:ilvl w:val="0"/>
          <w:numId w:val="0"/>
        </w:numPr>
        <w:ind w:leftChars="0"/>
        <w:jc w:val="both"/>
        <w:rPr>
          <w:rFonts w:hint="eastAsia"/>
          <w:b/>
          <w:bCs/>
          <w:sz w:val="24"/>
          <w:szCs w:val="24"/>
          <w:lang w:val="en-US" w:eastAsia="zh-CN"/>
        </w:rPr>
      </w:pPr>
      <w:r>
        <w:rPr>
          <w:rFonts w:hint="eastAsia"/>
          <w:b/>
          <w:bCs/>
          <w:sz w:val="24"/>
          <w:szCs w:val="24"/>
          <w:lang w:val="en-US" w:eastAsia="zh-CN"/>
        </w:rPr>
        <w:t>四、实验内容</w:t>
      </w:r>
    </w:p>
    <w:p>
      <w:pPr>
        <w:widowControl w:val="0"/>
        <w:numPr>
          <w:ilvl w:val="0"/>
          <w:numId w:val="0"/>
        </w:numPr>
        <w:ind w:firstLine="420" w:firstLineChars="200"/>
        <w:jc w:val="both"/>
        <w:rPr>
          <w:rFonts w:hint="eastAsia" w:ascii="宋体" w:hAnsi="宋体" w:cs="宋体"/>
          <w:szCs w:val="24"/>
          <w:lang w:val="en-US" w:eastAsia="zh-CN"/>
        </w:rPr>
      </w:pPr>
      <w:r>
        <w:rPr>
          <w:rFonts w:hint="eastAsia" w:ascii="宋体" w:hAnsi="宋体" w:cs="宋体"/>
          <w:szCs w:val="24"/>
          <w:lang w:val="en-US" w:eastAsia="zh-CN"/>
        </w:rPr>
        <w:t>本次实验在实验项目1基础上进行。投入式传感器利用水压原理</w:t>
      </w:r>
      <w:r>
        <w:rPr>
          <w:rFonts w:hint="eastAsia" w:ascii="宋体" w:hAnsi="宋体" w:cs="宋体"/>
          <w:szCs w:val="24"/>
          <w:lang w:val="en-US" w:eastAsia="zh-CN"/>
        </w:rPr>
        <w:object>
          <v:shape id="_x0000_i1025" o:spt="75" type="#_x0000_t75" style="height:9.7pt;width:37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宋体" w:hAnsi="宋体" w:cs="宋体"/>
          <w:szCs w:val="24"/>
          <w:lang w:val="en-US" w:eastAsia="zh-CN"/>
        </w:rPr>
        <w:t>，线性输出输出4-20mA信号，给数显表显示；数显表根据投入式变送器采集的压力信号与设定值进行比较，当此时水位值大于设定水位时，数显表会输出一个开关量信号，控制电磁阀的打开泄水，从而将水位保持在设定水位以下。</w:t>
      </w:r>
    </w:p>
    <w:p>
      <w:pPr>
        <w:widowControl w:val="0"/>
        <w:numPr>
          <w:ilvl w:val="0"/>
          <w:numId w:val="0"/>
        </w:numPr>
        <w:ind w:firstLine="420" w:firstLineChars="200"/>
        <w:jc w:val="both"/>
        <w:rPr>
          <w:rFonts w:hint="eastAsia" w:ascii="宋体" w:hAnsi="宋体" w:cs="宋体"/>
          <w:szCs w:val="24"/>
          <w:lang w:val="en-US" w:eastAsia="zh-CN"/>
        </w:rPr>
      </w:pPr>
      <w:r>
        <w:rPr>
          <w:rFonts w:hint="eastAsia" w:ascii="宋体" w:hAnsi="宋体" w:cs="宋体"/>
          <w:szCs w:val="24"/>
          <w:lang w:val="en-US" w:eastAsia="zh-CN"/>
        </w:rPr>
        <w:t>注意点：数显表的回差设置：水位控制时，当传感器感应水位大于设定值时，仪表会输出一个报警信号给电磁阀，控制电磁阀打开，进行水位的下降，传感器感应水位小于设定值时，此报警信号会消失，电磁阀恢复闭合状态。在实际运行时，进水口是一直保持进水状态的，虽然电磁阀泄水管道选用DN40的管径，大于进水的管径DN25，但是由于压力传感器信号采集的周期是0.25S，这会导致报警一直频繁处于跳动状态，这现象会大大降低仪表的寿命。因此，需要在仪表参数设置时，必须（在本实验装置工况下）设置回差值。以下是关于回差的一些介绍：报警输出带回差功能，目的是为了放置输出继电器在报警输出临界点上下波动时频繁动作。</w:t>
      </w:r>
    </w:p>
    <w:p>
      <w:pPr>
        <w:widowControl w:val="0"/>
        <w:numPr>
          <w:ilvl w:val="0"/>
          <w:numId w:val="0"/>
        </w:numPr>
        <w:jc w:val="both"/>
        <w:rPr>
          <w:rFonts w:hint="eastAsia" w:ascii="宋体" w:hAnsi="宋体" w:cs="宋体"/>
          <w:szCs w:val="24"/>
        </w:rPr>
      </w:pPr>
      <w:r>
        <w:rPr>
          <w:rFonts w:hint="eastAsia" w:ascii="宋体" w:hAnsi="宋体" w:cs="宋体"/>
          <w:szCs w:val="24"/>
          <w:lang w:val="en-US" w:eastAsia="zh-CN"/>
        </w:rPr>
        <w:t xml:space="preserve">                     </w:t>
      </w:r>
    </w:p>
    <w:p>
      <w:pPr>
        <w:widowControl w:val="0"/>
        <w:numPr>
          <w:ilvl w:val="0"/>
          <w:numId w:val="0"/>
        </w:numPr>
        <w:ind w:leftChars="0"/>
        <w:jc w:val="both"/>
        <w:rPr>
          <w:rFonts w:hint="eastAsia"/>
          <w:b/>
          <w:bCs/>
          <w:sz w:val="24"/>
          <w:szCs w:val="24"/>
          <w:lang w:val="en-US" w:eastAsia="zh-CN"/>
        </w:rPr>
      </w:pPr>
      <w:r>
        <w:rPr>
          <w:rFonts w:hint="eastAsia"/>
          <w:b/>
          <w:bCs/>
          <w:sz w:val="24"/>
          <w:szCs w:val="24"/>
          <w:lang w:val="en-US" w:eastAsia="zh-CN"/>
        </w:rPr>
        <w:t>五、实验实施步骤</w:t>
      </w:r>
    </w:p>
    <w:p>
      <w:pPr>
        <w:widowControl w:val="0"/>
        <w:numPr>
          <w:ilvl w:val="0"/>
          <w:numId w:val="0"/>
        </w:numPr>
        <w:jc w:val="both"/>
        <w:rPr>
          <w:rFonts w:hint="default" w:ascii="宋体" w:hAnsi="宋体" w:cs="宋体"/>
          <w:szCs w:val="24"/>
          <w:lang w:val="en-US" w:eastAsia="zh-CN"/>
        </w:rPr>
      </w:pPr>
      <w:r>
        <w:rPr>
          <w:rFonts w:hint="eastAsia" w:ascii="宋体" w:hAnsi="宋体" w:cs="宋体"/>
          <w:szCs w:val="24"/>
          <w:lang w:val="en-US" w:eastAsia="zh-CN"/>
        </w:rPr>
        <w:t>实验步骤一：第二旋钮打开到左侧档位，打开定速管路电磁阀。</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实验步骤二：设置数显表上设定高度，以及回差值。</w:t>
      </w:r>
    </w:p>
    <w:p>
      <w:pPr>
        <w:keepNext w:val="0"/>
        <w:keepLines w:val="0"/>
        <w:widowControl/>
        <w:suppressLineNumbers w:val="0"/>
        <w:jc w:val="left"/>
        <w:rPr>
          <w:rFonts w:hint="eastAsia" w:ascii="Times New Roman" w:hAnsi="Times New Roman" w:eastAsia="宋体" w:cs="Times New Roman"/>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1、在数显表工作状态下，按压键1，此时</w:t>
      </w:r>
      <w:r>
        <w:rPr>
          <w:rFonts w:hint="default" w:ascii="Times New Roman" w:hAnsi="Times New Roman" w:eastAsia="宋体" w:cs="Times New Roman"/>
          <w:color w:val="000000"/>
          <w:kern w:val="0"/>
          <w:sz w:val="20"/>
          <w:szCs w:val="20"/>
          <w:lang w:val="en-US" w:eastAsia="zh-CN" w:bidi="ar"/>
        </w:rPr>
        <w:t xml:space="preserve">PV </w:t>
      </w:r>
      <w:r>
        <w:rPr>
          <w:rFonts w:hint="eastAsia" w:ascii="宋体" w:hAnsi="宋体" w:eastAsia="宋体" w:cs="宋体"/>
          <w:color w:val="000000"/>
          <w:kern w:val="0"/>
          <w:sz w:val="20"/>
          <w:szCs w:val="20"/>
          <w:lang w:val="en-US" w:eastAsia="zh-CN" w:bidi="ar"/>
        </w:rPr>
        <w:t xml:space="preserve">显示 </w:t>
      </w:r>
      <w:r>
        <w:rPr>
          <w:rFonts w:hint="default" w:ascii="Times New Roman" w:hAnsi="Times New Roman" w:eastAsia="宋体" w:cs="Times New Roman"/>
          <w:color w:val="000000"/>
          <w:kern w:val="0"/>
          <w:sz w:val="20"/>
          <w:szCs w:val="20"/>
          <w:lang w:val="en-US" w:eastAsia="zh-CN" w:bidi="ar"/>
        </w:rPr>
        <w:t>LOC</w:t>
      </w:r>
      <w:r>
        <w:rPr>
          <w:rFonts w:hint="eastAsia" w:ascii="Times New Roman" w:hAnsi="Times New Roman" w:eastAsia="宋体" w:cs="Times New Roman"/>
          <w:color w:val="000000"/>
          <w:kern w:val="0"/>
          <w:sz w:val="20"/>
          <w:szCs w:val="20"/>
          <w:lang w:val="en-US" w:eastAsia="zh-CN" w:bidi="ar"/>
        </w:rPr>
        <w:t>；</w:t>
      </w:r>
    </w:p>
    <w:p>
      <w:pPr>
        <w:keepNext w:val="0"/>
        <w:keepLines w:val="0"/>
        <w:widowControl/>
        <w:suppressLineNumbers w:val="0"/>
        <w:jc w:val="left"/>
        <w:rPr>
          <w:rFonts w:hint="eastAsia"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2、再按一下键1，PV显示AL1，对AL1通过上下按键进行数字调整到实验设定值，如10；</w:t>
      </w:r>
    </w:p>
    <w:p>
      <w:pPr>
        <w:keepNext w:val="0"/>
        <w:keepLines w:val="0"/>
        <w:widowControl/>
        <w:suppressLineNumbers w:val="0"/>
        <w:jc w:val="left"/>
        <w:rPr>
          <w:rFonts w:hint="eastAsia"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3、继续按键1到PV显示AH1，设置AH1为5；</w:t>
      </w:r>
    </w:p>
    <w:p>
      <w:pPr>
        <w:keepNext w:val="0"/>
        <w:keepLines w:val="0"/>
        <w:widowControl/>
        <w:suppressLineNumbers w:val="0"/>
        <w:jc w:val="left"/>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4、长按键1，到正常显示界面。</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实验步骤三：第一旋钮打开到左侧档位，并按下</w:t>
      </w:r>
      <w:r>
        <w:rPr>
          <w:rFonts w:hint="eastAsia" w:ascii="宋体" w:hAnsi="宋体" w:cs="宋体"/>
          <w:b/>
          <w:bCs/>
          <w:szCs w:val="24"/>
          <w:lang w:val="en-US" w:eastAsia="zh-CN"/>
        </w:rPr>
        <w:t>定量控制器</w:t>
      </w:r>
      <w:r>
        <w:rPr>
          <w:rFonts w:hint="eastAsia" w:ascii="宋体" w:hAnsi="宋体" w:cs="宋体"/>
          <w:szCs w:val="24"/>
          <w:lang w:val="en-US" w:eastAsia="zh-CN"/>
        </w:rPr>
        <w:t>上键2开启水泵（若无动作则表明定量控制器上次实验做完未清零，进行定量控制器前置清零，到初始界面再按键2）。</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实验步骤四：观察记录稳定数显表水位值，和设定的高度值、回差值进行对比。</w:t>
      </w: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（定量控制器前置清零：按下定量控制器键1，调整LOC=112，长按键1到初始界面；同时按住键1和键3进行手动清零；最后按键</w:t>
      </w:r>
      <w:bookmarkStart w:id="0" w:name="_GoBack"/>
      <w:bookmarkEnd w:id="0"/>
      <w:r>
        <w:rPr>
          <w:rFonts w:hint="eastAsia" w:ascii="宋体" w:hAnsi="宋体" w:cs="宋体"/>
          <w:szCs w:val="24"/>
          <w:lang w:val="en-US" w:eastAsia="zh-CN"/>
        </w:rPr>
        <w:t>1调整LOC=112，并长按键1，退出出到初始界面）</w:t>
      </w: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widowControl w:val="0"/>
        <w:numPr>
          <w:ilvl w:val="0"/>
          <w:numId w:val="0"/>
        </w:numPr>
        <w:jc w:val="both"/>
        <w:rPr>
          <w:rFonts w:hint="eastAsia" w:ascii="宋体" w:hAnsi="宋体" w:cs="宋体"/>
          <w:szCs w:val="24"/>
          <w:lang w:val="en-US" w:eastAsia="zh-CN"/>
        </w:rPr>
      </w:pPr>
    </w:p>
    <w:p>
      <w:pPr>
        <w:numPr>
          <w:ilvl w:val="0"/>
          <w:numId w:val="0"/>
        </w:numPr>
        <w:jc w:val="both"/>
        <w:rPr>
          <w:rFonts w:hint="eastAsia"/>
          <w:lang w:val="en-US" w:eastAsia="zh-CN"/>
        </w:rPr>
      </w:pPr>
      <w:r>
        <w:rPr>
          <w:rFonts w:hint="eastAsia"/>
          <w:b/>
          <w:bCs/>
          <w:sz w:val="24"/>
          <w:szCs w:val="24"/>
          <w:lang w:val="en-US" w:eastAsia="zh-CN"/>
        </w:rPr>
        <w:t>一、实验项目3</w:t>
      </w:r>
      <w:r>
        <w:rPr>
          <w:rFonts w:hint="eastAsia"/>
          <w:lang w:val="en-US" w:eastAsia="zh-CN"/>
        </w:rPr>
        <w:t>：流量定量控制</w:t>
      </w:r>
    </w:p>
    <w:p>
      <w:pPr>
        <w:widowControl w:val="0"/>
        <w:numPr>
          <w:ilvl w:val="0"/>
          <w:numId w:val="0"/>
        </w:numPr>
        <w:jc w:val="both"/>
        <w:rPr>
          <w:rFonts w:hint="default"/>
          <w:lang w:val="en-US" w:eastAsia="zh-CN"/>
        </w:rPr>
      </w:pPr>
    </w:p>
    <w:p>
      <w:pPr>
        <w:numPr>
          <w:ilvl w:val="0"/>
          <w:numId w:val="0"/>
        </w:numPr>
        <w:jc w:val="both"/>
        <w:rPr>
          <w:rFonts w:hint="eastAsia"/>
          <w:b/>
          <w:bCs/>
          <w:sz w:val="24"/>
          <w:szCs w:val="24"/>
          <w:lang w:val="en-US" w:eastAsia="zh-CN"/>
        </w:rPr>
      </w:pPr>
      <w:r>
        <w:rPr>
          <w:rFonts w:hint="eastAsia"/>
          <w:b/>
          <w:bCs/>
          <w:sz w:val="24"/>
          <w:szCs w:val="24"/>
          <w:lang w:val="en-US" w:eastAsia="zh-CN"/>
        </w:rPr>
        <w:t>二、实验目的</w:t>
      </w:r>
    </w:p>
    <w:p>
      <w:pPr>
        <w:widowControl w:val="0"/>
        <w:numPr>
          <w:ilvl w:val="0"/>
          <w:numId w:val="0"/>
        </w:numPr>
        <w:jc w:val="both"/>
        <w:rPr>
          <w:rFonts w:hint="default" w:eastAsiaTheme="minorEastAsia"/>
          <w:lang w:val="en-US" w:eastAsia="zh-CN"/>
        </w:rPr>
      </w:pPr>
      <w:r>
        <w:rPr>
          <w:rFonts w:hint="eastAsia"/>
          <w:lang w:val="en-US" w:eastAsia="zh-CN"/>
        </w:rPr>
        <w:t>通过本次实验，使学生接触了解工业现场定量控制的仪表及各部件组成。主要通过接触装置里的涡轮流量计、定量控制器</w:t>
      </w:r>
      <w:r>
        <w:rPr>
          <w:rFonts w:hint="eastAsia" w:ascii="宋体" w:hAnsi="宋体" w:cs="宋体"/>
          <w:szCs w:val="24"/>
          <w:lang w:val="en-US" w:eastAsia="zh-CN"/>
        </w:rPr>
        <w:t>以及电磁阀，来实现工业现场用定量控制器对管道通过流量进行定量控制的模拟演示。</w:t>
      </w:r>
    </w:p>
    <w:p>
      <w:pPr>
        <w:jc w:val="center"/>
        <w:rPr>
          <w:rFonts w:hint="default"/>
          <w:lang w:val="en-US" w:eastAsia="zh-CN"/>
        </w:rPr>
      </w:pPr>
    </w:p>
    <w:p>
      <w:pPr>
        <w:numPr>
          <w:ilvl w:val="0"/>
          <w:numId w:val="0"/>
        </w:numPr>
        <w:jc w:val="both"/>
        <w:rPr>
          <w:rFonts w:hint="eastAsia"/>
          <w:b/>
          <w:bCs/>
          <w:sz w:val="24"/>
          <w:szCs w:val="24"/>
          <w:lang w:val="en-US" w:eastAsia="zh-CN"/>
        </w:rPr>
      </w:pPr>
      <w:r>
        <w:rPr>
          <w:rFonts w:hint="eastAsia"/>
          <w:b/>
          <w:bCs/>
          <w:sz w:val="24"/>
          <w:szCs w:val="24"/>
          <w:lang w:val="en-US" w:eastAsia="zh-CN"/>
        </w:rPr>
        <w:t>三、实验主要设备</w:t>
      </w:r>
    </w:p>
    <w:p>
      <w:pPr>
        <w:widowControl w:val="0"/>
        <w:numPr>
          <w:ilvl w:val="0"/>
          <w:numId w:val="0"/>
        </w:numPr>
        <w:jc w:val="both"/>
        <w:rPr>
          <w:rFonts w:hint="eastAsia"/>
          <w:lang w:val="en-US" w:eastAsia="zh-CN"/>
        </w:rPr>
      </w:pPr>
      <w:r>
        <w:rPr>
          <w:rFonts w:hint="eastAsia"/>
          <w:lang w:val="en-US" w:eastAsia="zh-CN"/>
        </w:rPr>
        <w:t>主要设备：涡轮流量计、定量控制器</w:t>
      </w:r>
      <w:r>
        <w:rPr>
          <w:rFonts w:hint="eastAsia" w:ascii="宋体" w:hAnsi="宋体" w:cs="宋体"/>
          <w:szCs w:val="24"/>
          <w:lang w:val="en-US" w:eastAsia="zh-CN"/>
        </w:rPr>
        <w:t>、电磁阀</w:t>
      </w:r>
      <w:r>
        <w:rPr>
          <w:rFonts w:hint="eastAsia"/>
          <w:lang w:val="en-US" w:eastAsia="zh-CN"/>
        </w:rPr>
        <w:t>、水泵。</w:t>
      </w:r>
    </w:p>
    <w:p>
      <w:pPr>
        <w:numPr>
          <w:ilvl w:val="0"/>
          <w:numId w:val="0"/>
        </w:numPr>
        <w:jc w:val="both"/>
        <w:rPr>
          <w:rFonts w:hint="eastAsia"/>
          <w:b/>
          <w:bCs/>
          <w:sz w:val="24"/>
          <w:szCs w:val="24"/>
          <w:lang w:val="en-US" w:eastAsia="zh-CN"/>
        </w:rPr>
      </w:pPr>
    </w:p>
    <w:p>
      <w:pPr>
        <w:numPr>
          <w:ilvl w:val="0"/>
          <w:numId w:val="0"/>
        </w:numPr>
        <w:jc w:val="both"/>
        <w:rPr>
          <w:rFonts w:hint="eastAsia"/>
          <w:b/>
          <w:bCs/>
          <w:sz w:val="24"/>
          <w:szCs w:val="24"/>
          <w:lang w:val="en-US" w:eastAsia="zh-CN"/>
        </w:rPr>
      </w:pPr>
      <w:r>
        <w:rPr>
          <w:rFonts w:hint="eastAsia"/>
          <w:b/>
          <w:bCs/>
          <w:sz w:val="24"/>
          <w:szCs w:val="24"/>
          <w:lang w:val="en-US" w:eastAsia="zh-CN"/>
        </w:rPr>
        <w:t>四、实验内容</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管道内部水流量经过涡轮流量计，输出4-20mA信号给定量控制器，由定量控制器进行水流量的累计流量的实时监测，当累计流量达到设定的流量值时，定量控制器输出开关量信号，控制电路通断。</w:t>
      </w:r>
    </w:p>
    <w:p>
      <w:pPr>
        <w:widowControl w:val="0"/>
        <w:numPr>
          <w:ilvl w:val="0"/>
          <w:numId w:val="0"/>
        </w:numPr>
        <w:jc w:val="both"/>
        <w:rPr>
          <w:rFonts w:hint="eastAsia" w:ascii="宋体" w:hAnsi="宋体" w:cs="宋体"/>
          <w:szCs w:val="24"/>
          <w:lang w:val="en-US" w:eastAsia="zh-CN"/>
        </w:rPr>
      </w:pPr>
    </w:p>
    <w:p>
      <w:pPr>
        <w:numPr>
          <w:ilvl w:val="0"/>
          <w:numId w:val="1"/>
        </w:numPr>
        <w:ind w:left="0" w:leftChars="0" w:firstLine="0" w:firstLineChars="0"/>
        <w:jc w:val="both"/>
        <w:rPr>
          <w:rFonts w:hint="eastAsia"/>
          <w:b/>
          <w:bCs/>
          <w:sz w:val="24"/>
          <w:szCs w:val="24"/>
          <w:lang w:val="en-US" w:eastAsia="zh-CN"/>
        </w:rPr>
      </w:pPr>
      <w:r>
        <w:rPr>
          <w:rFonts w:hint="eastAsia"/>
          <w:b/>
          <w:bCs/>
          <w:sz w:val="24"/>
          <w:szCs w:val="24"/>
          <w:lang w:val="en-US" w:eastAsia="zh-CN"/>
        </w:rPr>
        <w:t>实验实施步骤</w:t>
      </w:r>
    </w:p>
    <w:p>
      <w:pPr>
        <w:widowControl w:val="0"/>
        <w:numPr>
          <w:numId w:val="0"/>
        </w:numPr>
        <w:jc w:val="both"/>
        <w:rPr>
          <w:rFonts w:hint="default"/>
          <w:b w:val="0"/>
          <w:bCs w:val="0"/>
          <w:sz w:val="24"/>
          <w:szCs w:val="24"/>
          <w:lang w:val="en-US" w:eastAsia="zh-CN"/>
        </w:rPr>
      </w:pPr>
      <w:r>
        <w:rPr>
          <w:rFonts w:hint="eastAsia"/>
          <w:b w:val="0"/>
          <w:bCs w:val="0"/>
          <w:sz w:val="24"/>
          <w:szCs w:val="24"/>
          <w:lang w:val="en-US" w:eastAsia="zh-CN"/>
        </w:rPr>
        <w:t>(</w:t>
      </w:r>
      <w:r>
        <w:rPr>
          <w:rFonts w:hint="eastAsia" w:ascii="宋体" w:hAnsi="宋体" w:cs="宋体"/>
          <w:szCs w:val="24"/>
          <w:lang w:val="en-US" w:eastAsia="zh-CN"/>
        </w:rPr>
        <w:t>定量控制器前置清零：按下定量控制器键1，调整LOC=112，长按键1到初始界面；同时按住键1和键3进行手动清零；最后按键1调整LOC=112，并长按键1，退出出到初始界面</w:t>
      </w:r>
      <w:r>
        <w:rPr>
          <w:rFonts w:hint="eastAsia"/>
          <w:b w:val="0"/>
          <w:bCs w:val="0"/>
          <w:sz w:val="24"/>
          <w:szCs w:val="24"/>
          <w:lang w:val="en-US" w:eastAsia="zh-CN"/>
        </w:rPr>
        <w:t>)</w:t>
      </w:r>
    </w:p>
    <w:p>
      <w:pPr>
        <w:widowControl w:val="0"/>
        <w:numPr>
          <w:ilvl w:val="0"/>
          <w:numId w:val="0"/>
        </w:numPr>
        <w:jc w:val="both"/>
        <w:rPr>
          <w:rFonts w:hint="default" w:ascii="宋体" w:hAnsi="宋体" w:cs="宋体"/>
          <w:szCs w:val="24"/>
          <w:lang w:val="en-US" w:eastAsia="zh-CN"/>
        </w:rPr>
      </w:pPr>
      <w:r>
        <w:rPr>
          <w:rFonts w:hint="eastAsia" w:ascii="宋体" w:hAnsi="宋体" w:cs="宋体"/>
          <w:szCs w:val="24"/>
          <w:lang w:val="en-US" w:eastAsia="zh-CN"/>
        </w:rPr>
        <w:t>实验步骤一：第三旋钮打开到左侧档位，打开定量管路电磁阀。</w:t>
      </w:r>
    </w:p>
    <w:p>
      <w:pPr>
        <w:widowControl w:val="0"/>
        <w:numPr>
          <w:ilvl w:val="0"/>
          <w:numId w:val="0"/>
        </w:numPr>
        <w:jc w:val="both"/>
        <w:rPr>
          <w:rFonts w:hint="default" w:ascii="宋体" w:hAnsi="宋体" w:cs="宋体"/>
          <w:szCs w:val="24"/>
          <w:lang w:val="en-US" w:eastAsia="zh-CN"/>
        </w:rPr>
      </w:pPr>
      <w:r>
        <w:rPr>
          <w:rFonts w:hint="eastAsia" w:ascii="宋体" w:hAnsi="宋体" w:cs="宋体"/>
          <w:szCs w:val="24"/>
          <w:lang w:val="en-US" w:eastAsia="zh-CN"/>
        </w:rPr>
        <w:t>实验步骤二：按下定量控制器按键2。</w:t>
      </w:r>
    </w:p>
    <w:p>
      <w:pPr>
        <w:widowControl w:val="0"/>
        <w:numPr>
          <w:ilvl w:val="0"/>
          <w:numId w:val="0"/>
        </w:numPr>
        <w:jc w:val="both"/>
        <w:rPr>
          <w:rFonts w:hint="eastAsia" w:ascii="宋体" w:hAnsi="宋体" w:cs="宋体"/>
          <w:szCs w:val="24"/>
          <w:lang w:val="en-US" w:eastAsia="zh-CN"/>
        </w:rPr>
      </w:pPr>
      <w:r>
        <w:rPr>
          <w:rFonts w:hint="eastAsia" w:ascii="宋体" w:hAnsi="宋体" w:cs="宋体"/>
          <w:szCs w:val="24"/>
          <w:lang w:val="en-US" w:eastAsia="zh-CN"/>
        </w:rPr>
        <w:t>实验步骤三：第一旋钮打开到左侧档位，开启水泵。</w:t>
      </w:r>
    </w:p>
    <w:p>
      <w:pPr>
        <w:widowControl w:val="0"/>
        <w:numPr>
          <w:ilvl w:val="0"/>
          <w:numId w:val="0"/>
        </w:numPr>
        <w:jc w:val="both"/>
        <w:rPr>
          <w:rFonts w:hint="default" w:ascii="宋体" w:hAnsi="宋体" w:cs="宋体"/>
          <w:szCs w:val="24"/>
          <w:lang w:val="en-US" w:eastAsia="zh-CN"/>
        </w:rPr>
      </w:pPr>
      <w:r>
        <w:rPr>
          <w:rFonts w:hint="eastAsia" w:ascii="宋体" w:hAnsi="宋体" w:cs="宋体"/>
          <w:szCs w:val="24"/>
          <w:lang w:val="en-US" w:eastAsia="zh-CN"/>
        </w:rPr>
        <w:t>实验步骤四：观测记录结果，是否实现流量的定量控制。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4053D"/>
    <w:multiLevelType w:val="singleLevel"/>
    <w:tmpl w:val="E3D405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A20EE"/>
    <w:rsid w:val="61975A2B"/>
    <w:rsid w:val="71C019ED"/>
    <w:rsid w:val="744E6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1622</Words>
  <Characters>1689</Characters>
  <Lines>0</Lines>
  <Paragraphs>0</Paragraphs>
  <TotalTime>2</TotalTime>
  <ScaleCrop>false</ScaleCrop>
  <LinksUpToDate>false</LinksUpToDate>
  <CharactersWithSpaces>1712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2021-08-22T05:04:00Z</dcterms:created>
  <dc:creator>win10</dc:creator>
  <cp:lastModifiedBy>win10</cp:lastModifiedBy>
  <dcterms:modified xsi:type="dcterms:W3CDTF">2022-05-23T14:22:49Z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4A241411A7A84DA18930A227B1CB769A</vt:lpwstr>
  </property>
</Properties>
</file>