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D07" w:rsidRPr="009F4AA8" w:rsidRDefault="00782D07" w:rsidP="00693295">
      <w:pPr>
        <w:pStyle w:val="a3"/>
        <w:shd w:val="clear" w:color="auto" w:fill="FFFFFF"/>
        <w:adjustRightInd w:val="0"/>
        <w:snapToGrid w:val="0"/>
        <w:spacing w:before="120" w:beforeAutospacing="0" w:after="240" w:afterAutospacing="0" w:line="400" w:lineRule="exact"/>
        <w:jc w:val="center"/>
        <w:rPr>
          <w:rFonts w:ascii="方正小标宋简体" w:eastAsia="方正小标宋简体" w:hAnsi="微软雅黑" w:hint="eastAsia"/>
          <w:sz w:val="30"/>
          <w:szCs w:val="30"/>
        </w:rPr>
      </w:pPr>
      <w:r w:rsidRPr="009F4AA8">
        <w:rPr>
          <w:rStyle w:val="a4"/>
          <w:rFonts w:ascii="方正小标宋简体" w:eastAsia="方正小标宋简体" w:hAnsi="微软雅黑" w:hint="eastAsia"/>
          <w:sz w:val="30"/>
          <w:szCs w:val="30"/>
        </w:rPr>
        <w:t>实验</w:t>
      </w:r>
      <w:r w:rsidRPr="009F4AA8">
        <w:rPr>
          <w:rStyle w:val="a4"/>
          <w:rFonts w:ascii="方正小标宋简体" w:eastAsia="方正小标宋简体" w:hAnsi="微软雅黑" w:hint="eastAsia"/>
          <w:sz w:val="30"/>
          <w:szCs w:val="30"/>
        </w:rPr>
        <w:t>教学</w:t>
      </w:r>
      <w:bookmarkStart w:id="0" w:name="_GoBack"/>
      <w:bookmarkEnd w:id="0"/>
      <w:r w:rsidRPr="009F4AA8">
        <w:rPr>
          <w:rStyle w:val="a4"/>
          <w:rFonts w:ascii="方正小标宋简体" w:eastAsia="方正小标宋简体" w:hAnsi="微软雅黑" w:hint="eastAsia"/>
          <w:sz w:val="30"/>
          <w:szCs w:val="30"/>
        </w:rPr>
        <w:t>中心</w:t>
      </w:r>
      <w:r w:rsidRPr="009F4AA8">
        <w:rPr>
          <w:rStyle w:val="a4"/>
          <w:rFonts w:ascii="方正小标宋简体" w:eastAsia="方正小标宋简体" w:hAnsi="微软雅黑" w:hint="eastAsia"/>
          <w:sz w:val="30"/>
          <w:szCs w:val="30"/>
        </w:rPr>
        <w:t>人员</w:t>
      </w:r>
      <w:r w:rsidRPr="009F4AA8">
        <w:rPr>
          <w:rStyle w:val="a4"/>
          <w:rFonts w:ascii="方正小标宋简体" w:eastAsia="方正小标宋简体" w:hAnsi="微软雅黑" w:hint="eastAsia"/>
          <w:sz w:val="30"/>
          <w:szCs w:val="30"/>
        </w:rPr>
        <w:t>岗位职责</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Style w:val="a4"/>
          <w:rFonts w:ascii="仿宋_GB2312" w:eastAsia="仿宋_GB2312" w:hAnsi="微软雅黑" w:hint="eastAsia"/>
          <w:sz w:val="21"/>
          <w:szCs w:val="21"/>
        </w:rPr>
        <w:t>1.</w:t>
      </w:r>
      <w:r w:rsidR="004C32D5" w:rsidRPr="009F4AA8">
        <w:rPr>
          <w:rStyle w:val="a4"/>
          <w:rFonts w:ascii="仿宋_GB2312" w:eastAsia="仿宋_GB2312" w:hAnsi="微软雅黑" w:hint="eastAsia"/>
          <w:sz w:val="21"/>
          <w:szCs w:val="21"/>
        </w:rPr>
        <w:t>无线传感与智能感知实验教学中心</w:t>
      </w:r>
      <w:r w:rsidRPr="009F4AA8">
        <w:rPr>
          <w:rStyle w:val="a4"/>
          <w:rFonts w:ascii="仿宋_GB2312" w:eastAsia="仿宋_GB2312" w:hAnsi="微软雅黑" w:hint="eastAsia"/>
          <w:sz w:val="21"/>
          <w:szCs w:val="21"/>
        </w:rPr>
        <w:t>实验室体制</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1.1实验室构成</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1.1.1中心实验室分为中心公共实验中心（包括由学校委托本中心管理的中心）、基础实验室和专业实验室。各实验室根据教学需要，可设若干实验分室。</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1.1.2</w:t>
      </w:r>
      <w:proofErr w:type="gramStart"/>
      <w:r w:rsidRPr="009F4AA8">
        <w:rPr>
          <w:rFonts w:ascii="仿宋_GB2312" w:eastAsia="仿宋_GB2312" w:hAnsi="微软雅黑" w:hint="eastAsia"/>
          <w:sz w:val="21"/>
          <w:szCs w:val="21"/>
        </w:rPr>
        <w:t>各</w:t>
      </w:r>
      <w:proofErr w:type="gramEnd"/>
      <w:r w:rsidRPr="009F4AA8">
        <w:rPr>
          <w:rFonts w:ascii="仿宋_GB2312" w:eastAsia="仿宋_GB2312" w:hAnsi="微软雅黑" w:hint="eastAsia"/>
          <w:sz w:val="21"/>
          <w:szCs w:val="21"/>
        </w:rPr>
        <w:t>实验室、实验分室的设置须经中心教学工作委员会讨论通过，并报学校批准同意。</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1.2实验人员构成</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1.2.1实验室人员由实验室主任、分室负责人、实验教师（从事实验工作的教师、研究人员、工程技术人员）、实验技术人员（含工人）和实验室管理员组成。</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1.2.2</w:t>
      </w:r>
      <w:proofErr w:type="gramStart"/>
      <w:r w:rsidRPr="009F4AA8">
        <w:rPr>
          <w:rFonts w:ascii="仿宋_GB2312" w:eastAsia="仿宋_GB2312" w:hAnsi="微软雅黑" w:hint="eastAsia"/>
          <w:sz w:val="21"/>
          <w:szCs w:val="21"/>
        </w:rPr>
        <w:t>各</w:t>
      </w:r>
      <w:proofErr w:type="gramEnd"/>
      <w:r w:rsidRPr="009F4AA8">
        <w:rPr>
          <w:rFonts w:ascii="仿宋_GB2312" w:eastAsia="仿宋_GB2312" w:hAnsi="微软雅黑" w:hint="eastAsia"/>
          <w:sz w:val="21"/>
          <w:szCs w:val="21"/>
        </w:rPr>
        <w:t>实验室设主任一名，必要时可设实验室副主任，专业实验室主任一般兼任系副主任。实验室主任根据民主评议产生，由中心任命，报学校实验与设备管理处批准。任期为两年。</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1.2.3实验室实行实验室主任负责制。实验人员实行岗位责任制。</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1.2.4实验室管理员、实验分室负责人由实验室主任提名，经中心党政联席会议同意后上岗工作。</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Style w:val="a4"/>
          <w:rFonts w:ascii="仿宋_GB2312" w:eastAsia="仿宋_GB2312" w:hAnsi="微软雅黑" w:hint="eastAsia"/>
          <w:sz w:val="21"/>
          <w:szCs w:val="21"/>
        </w:rPr>
        <w:t>2.</w:t>
      </w:r>
      <w:r w:rsidRPr="009F4AA8">
        <w:rPr>
          <w:rStyle w:val="a4"/>
          <w:rFonts w:ascii="仿宋_GB2312" w:eastAsia="仿宋_GB2312" w:hAnsi="微软雅黑" w:hint="eastAsia"/>
          <w:sz w:val="21"/>
          <w:szCs w:val="21"/>
        </w:rPr>
        <w:t xml:space="preserve"> </w:t>
      </w:r>
      <w:r w:rsidRPr="009F4AA8">
        <w:rPr>
          <w:rStyle w:val="a4"/>
          <w:rFonts w:ascii="仿宋_GB2312" w:eastAsia="仿宋_GB2312" w:hAnsi="微软雅黑" w:hint="eastAsia"/>
          <w:sz w:val="21"/>
          <w:szCs w:val="21"/>
        </w:rPr>
        <w:t>中心主任岗位职责</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2.1</w:t>
      </w:r>
      <w:r w:rsidRPr="009F4AA8">
        <w:rPr>
          <w:rFonts w:ascii="仿宋_GB2312" w:eastAsia="仿宋_GB2312" w:hAnsi="微软雅黑" w:hint="eastAsia"/>
          <w:sz w:val="21"/>
          <w:szCs w:val="21"/>
        </w:rPr>
        <w:t xml:space="preserve"> </w:t>
      </w:r>
      <w:r w:rsidRPr="009F4AA8">
        <w:rPr>
          <w:rFonts w:ascii="仿宋_GB2312" w:eastAsia="仿宋_GB2312" w:hAnsi="微软雅黑" w:hint="eastAsia"/>
          <w:sz w:val="21"/>
          <w:szCs w:val="21"/>
        </w:rPr>
        <w:t>领导和组织本中心的建设工作</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2.1.1根据本中心承担的教学和本专业发展方向，负责制订中心发展规划，并组织实施和检查规划的执行情况。</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2.1.2负责每学年的中心建设经费的立项申请，并检查项目建设的执行情况。</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2.1.3负责制定每学期实验仪器设备的购置计划，落实设备采购人员和验收人员。</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2.1.4负责中心精密贵重仪器、大型设备购置工作。</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2.2主持本中心的实验教学工作</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2.2.1根据教学计划的安排和教学大纲要求，会同有关教师审订实验教学大纲，实验项目卡、实验教材和实验指导书以及实验计划。</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2.2.2制定本中心每学期的实验教学计划和实验室人员每学期的工作任务书。</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2.2.3组织并实施开放实验室、新增综合性、设计性的实验、自制实验设备的开发。</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2.2.4检查本中心实验教学工作的规范和进程的执行情况，及时处理实验教学中出现的问题，保证实验教学的质量。</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2.3领导中心的科学管理</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2.3.1执行国家和学校制定的各项实验室规章制度，制订本实验室的规章制度。</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lastRenderedPageBreak/>
        <w:t>2.3.2</w:t>
      </w:r>
      <w:r w:rsidRPr="009F4AA8">
        <w:rPr>
          <w:rFonts w:ascii="仿宋_GB2312" w:eastAsia="仿宋_GB2312" w:hAnsi="微软雅黑" w:hint="eastAsia"/>
          <w:sz w:val="21"/>
          <w:szCs w:val="21"/>
        </w:rPr>
        <w:t xml:space="preserve"> </w:t>
      </w:r>
      <w:r w:rsidRPr="009F4AA8">
        <w:rPr>
          <w:rFonts w:ascii="仿宋_GB2312" w:eastAsia="仿宋_GB2312" w:hAnsi="微软雅黑" w:hint="eastAsia"/>
          <w:sz w:val="21"/>
          <w:szCs w:val="21"/>
        </w:rPr>
        <w:t>合理分配本室人员的工作岗位，制</w:t>
      </w:r>
      <w:proofErr w:type="gramStart"/>
      <w:r w:rsidRPr="009F4AA8">
        <w:rPr>
          <w:rFonts w:ascii="仿宋_GB2312" w:eastAsia="仿宋_GB2312" w:hAnsi="微软雅黑" w:hint="eastAsia"/>
          <w:sz w:val="21"/>
          <w:szCs w:val="21"/>
        </w:rPr>
        <w:t>定本室</w:t>
      </w:r>
      <w:proofErr w:type="gramEnd"/>
      <w:r w:rsidRPr="009F4AA8">
        <w:rPr>
          <w:rFonts w:ascii="仿宋_GB2312" w:eastAsia="仿宋_GB2312" w:hAnsi="微软雅黑" w:hint="eastAsia"/>
          <w:sz w:val="21"/>
          <w:szCs w:val="21"/>
        </w:rPr>
        <w:t>人员分工的岗位责任和培训计划，对于拒不服从工作安排，违反有关规章制度并屡教不改的实验室工作人员，有权向中心提出“不使用动议”。</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2.3.3领导实验室设备实验教学档案、仪器设备档案和基本信息档案的管理工作。</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2.3.4负责实验仪器设备的报损、报废，调度、调拨和借用的审批工作。组织每年度的仪器设备资产核查。</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2.3.5</w:t>
      </w:r>
      <w:r w:rsidRPr="009F4AA8">
        <w:rPr>
          <w:rFonts w:ascii="仿宋_GB2312" w:eastAsia="仿宋_GB2312" w:hAnsi="微软雅黑" w:hint="eastAsia"/>
          <w:sz w:val="21"/>
          <w:szCs w:val="21"/>
        </w:rPr>
        <w:t xml:space="preserve"> </w:t>
      </w:r>
      <w:r w:rsidRPr="009F4AA8">
        <w:rPr>
          <w:rFonts w:ascii="仿宋_GB2312" w:eastAsia="仿宋_GB2312" w:hAnsi="微软雅黑" w:hint="eastAsia"/>
          <w:sz w:val="21"/>
          <w:szCs w:val="21"/>
        </w:rPr>
        <w:t>负责每学期的中心实验教学总结，检查实验室人员的工作日志，考核实验室工作人员的教学工作，核算本室实验工作量。</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2.4领导本中心的实验教学改革和科技开发、社会服务</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2.4.1组织开展实验教学研究、改革、经验交流，主持本实验室实验教学的检查和自评。</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2.4.2在保证实验教学的前提下，领导本室人员积极开展科研、社会服务和科技开发。</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Style w:val="a4"/>
          <w:rFonts w:ascii="仿宋_GB2312" w:eastAsia="仿宋_GB2312" w:hAnsi="微软雅黑" w:hint="eastAsia"/>
          <w:sz w:val="21"/>
          <w:szCs w:val="21"/>
        </w:rPr>
        <w:t>3.</w:t>
      </w:r>
      <w:r w:rsidRPr="009F4AA8">
        <w:rPr>
          <w:rStyle w:val="a4"/>
          <w:rFonts w:ascii="仿宋_GB2312" w:eastAsia="仿宋_GB2312" w:hAnsi="微软雅黑" w:hint="eastAsia"/>
          <w:sz w:val="21"/>
          <w:szCs w:val="21"/>
        </w:rPr>
        <w:t>实验室负责人岗位职责</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3.1</w:t>
      </w:r>
      <w:r w:rsidRPr="009F4AA8">
        <w:rPr>
          <w:rFonts w:ascii="仿宋_GB2312" w:eastAsia="仿宋_GB2312" w:hAnsi="微软雅黑" w:hint="eastAsia"/>
          <w:sz w:val="21"/>
          <w:szCs w:val="21"/>
        </w:rPr>
        <w:t xml:space="preserve"> </w:t>
      </w:r>
      <w:r w:rsidRPr="009F4AA8">
        <w:rPr>
          <w:rFonts w:ascii="仿宋_GB2312" w:eastAsia="仿宋_GB2312" w:hAnsi="微软雅黑" w:hint="eastAsia"/>
          <w:sz w:val="21"/>
          <w:szCs w:val="21"/>
        </w:rPr>
        <w:t>在实验室主任的领导下，严格执行各项实验室规章制度，完成各项实验室建设、实验教学和实验室管理工作。</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3.2负责本室实验仪器设备的维护、维修和添置，落实仪器设备的专人负责制度。指派本室各仪器设备的管理责任人，书面制订实验室人员分工的岗位责任。</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3.3搞好设备、器材的采购、验收、安装调试、使用、维护、修理工作，提高仪器设备的完好率和使用率，保证帐、卡、物相符。</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3.4组织开展实验教学的改革和研究，负责设计性、综合性实验项目和自制实验设备的开发。编写实验指导书和实验技术与管理论文。</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3.5</w:t>
      </w:r>
      <w:r w:rsidRPr="009F4AA8">
        <w:rPr>
          <w:rFonts w:ascii="仿宋_GB2312" w:eastAsia="仿宋_GB2312" w:hAnsi="微软雅黑" w:hint="eastAsia"/>
          <w:sz w:val="21"/>
          <w:szCs w:val="21"/>
        </w:rPr>
        <w:t xml:space="preserve"> </w:t>
      </w:r>
      <w:r w:rsidRPr="009F4AA8">
        <w:rPr>
          <w:rFonts w:ascii="仿宋_GB2312" w:eastAsia="仿宋_GB2312" w:hAnsi="微软雅黑" w:hint="eastAsia"/>
          <w:sz w:val="21"/>
          <w:szCs w:val="21"/>
        </w:rPr>
        <w:t>负责本室的环境卫生和安全保护工作。</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Style w:val="a4"/>
          <w:rFonts w:ascii="仿宋_GB2312" w:eastAsia="仿宋_GB2312" w:hAnsi="微软雅黑" w:hint="eastAsia"/>
          <w:sz w:val="21"/>
          <w:szCs w:val="21"/>
        </w:rPr>
        <w:t>4</w:t>
      </w:r>
      <w:r w:rsidRPr="009F4AA8">
        <w:rPr>
          <w:rStyle w:val="a4"/>
          <w:rFonts w:ascii="仿宋_GB2312" w:eastAsia="仿宋_GB2312" w:hAnsi="微软雅黑" w:hint="eastAsia"/>
          <w:sz w:val="21"/>
          <w:szCs w:val="21"/>
        </w:rPr>
        <w:t>.</w:t>
      </w:r>
      <w:r w:rsidRPr="009F4AA8">
        <w:rPr>
          <w:rStyle w:val="a4"/>
          <w:rFonts w:ascii="仿宋_GB2312" w:eastAsia="仿宋_GB2312" w:hAnsi="微软雅黑" w:hint="eastAsia"/>
          <w:sz w:val="21"/>
          <w:szCs w:val="21"/>
        </w:rPr>
        <w:t>实验室管理员岗位职责</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4.1实验室财产的</w:t>
      </w:r>
      <w:proofErr w:type="gramStart"/>
      <w:r w:rsidRPr="009F4AA8">
        <w:rPr>
          <w:rFonts w:ascii="仿宋_GB2312" w:eastAsia="仿宋_GB2312" w:hAnsi="微软雅黑" w:hint="eastAsia"/>
          <w:sz w:val="21"/>
          <w:szCs w:val="21"/>
        </w:rPr>
        <w:t>帐目</w:t>
      </w:r>
      <w:proofErr w:type="gramEnd"/>
      <w:r w:rsidRPr="009F4AA8">
        <w:rPr>
          <w:rFonts w:ascii="仿宋_GB2312" w:eastAsia="仿宋_GB2312" w:hAnsi="微软雅黑" w:hint="eastAsia"/>
          <w:sz w:val="21"/>
          <w:szCs w:val="21"/>
        </w:rPr>
        <w:t>管理</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4.1.1负责本实验室仪器设备的精密贵重和大型仪器设备和一般仪器设备</w:t>
      </w:r>
      <w:proofErr w:type="gramStart"/>
      <w:r w:rsidRPr="009F4AA8">
        <w:rPr>
          <w:rFonts w:ascii="仿宋_GB2312" w:eastAsia="仿宋_GB2312" w:hAnsi="微软雅黑" w:hint="eastAsia"/>
          <w:sz w:val="21"/>
          <w:szCs w:val="21"/>
        </w:rPr>
        <w:t>明细帐</w:t>
      </w:r>
      <w:proofErr w:type="gramEnd"/>
      <w:r w:rsidRPr="009F4AA8">
        <w:rPr>
          <w:rFonts w:ascii="仿宋_GB2312" w:eastAsia="仿宋_GB2312" w:hAnsi="微软雅黑" w:hint="eastAsia"/>
          <w:sz w:val="21"/>
          <w:szCs w:val="21"/>
        </w:rPr>
        <w:t>的建帐，使帐、物相符率达到100%。</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4.1.2负责本实验室低值耐耗仪器设备的</w:t>
      </w:r>
      <w:proofErr w:type="gramStart"/>
      <w:r w:rsidRPr="009F4AA8">
        <w:rPr>
          <w:rFonts w:ascii="仿宋_GB2312" w:eastAsia="仿宋_GB2312" w:hAnsi="微软雅黑" w:hint="eastAsia"/>
          <w:sz w:val="21"/>
          <w:szCs w:val="21"/>
        </w:rPr>
        <w:t>明细帐</w:t>
      </w:r>
      <w:proofErr w:type="gramEnd"/>
      <w:r w:rsidRPr="009F4AA8">
        <w:rPr>
          <w:rFonts w:ascii="仿宋_GB2312" w:eastAsia="仿宋_GB2312" w:hAnsi="微软雅黑" w:hint="eastAsia"/>
          <w:sz w:val="21"/>
          <w:szCs w:val="21"/>
        </w:rPr>
        <w:t>的建帐和领用，使帐、物相符率达到100%。</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4.1.3负责本实验室易耗品的学期计划申报、购置、建帐、领用和保管，使帐、物相符率达到85%以上。</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4.2实验室档案管理</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lastRenderedPageBreak/>
        <w:t>4.2.1负责按照中心制定的《</w:t>
      </w:r>
      <w:r w:rsidR="004C32D5" w:rsidRPr="009F4AA8">
        <w:rPr>
          <w:rFonts w:ascii="仿宋_GB2312" w:eastAsia="仿宋_GB2312" w:hAnsi="微软雅黑" w:hint="eastAsia"/>
          <w:sz w:val="21"/>
          <w:szCs w:val="21"/>
        </w:rPr>
        <w:t>无线传感与智能感知实验教学中心</w:t>
      </w:r>
      <w:r w:rsidRPr="009F4AA8">
        <w:rPr>
          <w:rFonts w:ascii="仿宋_GB2312" w:eastAsia="仿宋_GB2312" w:hAnsi="微软雅黑" w:hint="eastAsia"/>
          <w:sz w:val="21"/>
          <w:szCs w:val="21"/>
        </w:rPr>
        <w:t>实验室档案管理实施细则》第一条的规定，收集、整理规章制度类、建设规划类、设备管理类、实验教学类等四大类资料。</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4.2.2认真做好上述四类实验室档案材料的分类、编制检索目录、保管、统计、利用等业务。</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4.3实验室工作的统计与核查</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4.3.1在实验室主任的领导下，负责每年度的仪器设备资产核查，保证帐、卡、物相符。</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4.3.2负责执行学校《实验室基本信息收集整理制度》的信息统计、上报等具体工作。</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4.4</w:t>
      </w:r>
      <w:r w:rsidRPr="009F4AA8">
        <w:rPr>
          <w:rFonts w:ascii="仿宋_GB2312" w:eastAsia="仿宋_GB2312" w:hAnsi="微软雅黑" w:hint="eastAsia"/>
          <w:sz w:val="21"/>
          <w:szCs w:val="21"/>
        </w:rPr>
        <w:t xml:space="preserve"> </w:t>
      </w:r>
      <w:r w:rsidRPr="009F4AA8">
        <w:rPr>
          <w:rFonts w:ascii="仿宋_GB2312" w:eastAsia="仿宋_GB2312" w:hAnsi="微软雅黑" w:hint="eastAsia"/>
          <w:sz w:val="21"/>
          <w:szCs w:val="21"/>
        </w:rPr>
        <w:t>努力开发实验室档案信息资源，充分发挥其作用；积极开展实验室档案理论研究，不断提高工作质量。</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Style w:val="a4"/>
          <w:rFonts w:ascii="仿宋_GB2312" w:eastAsia="仿宋_GB2312" w:hAnsi="微软雅黑" w:hint="eastAsia"/>
          <w:sz w:val="21"/>
          <w:szCs w:val="21"/>
        </w:rPr>
        <w:t>5</w:t>
      </w:r>
      <w:r w:rsidRPr="009F4AA8">
        <w:rPr>
          <w:rStyle w:val="a4"/>
          <w:rFonts w:ascii="仿宋_GB2312" w:eastAsia="仿宋_GB2312" w:hAnsi="微软雅黑" w:hint="eastAsia"/>
          <w:sz w:val="21"/>
          <w:szCs w:val="21"/>
        </w:rPr>
        <w:t>.</w:t>
      </w:r>
      <w:r w:rsidRPr="009F4AA8">
        <w:rPr>
          <w:rStyle w:val="a4"/>
          <w:rFonts w:ascii="仿宋_GB2312" w:eastAsia="仿宋_GB2312" w:hAnsi="微软雅黑" w:hint="eastAsia"/>
          <w:sz w:val="21"/>
          <w:szCs w:val="21"/>
        </w:rPr>
        <w:t>实验教师岗位职责</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5.1按教学计划和课程大纲的要求编写或订购实验讲义或实验指导书，填写实验项目卡。</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5.2实验教师为实验项目负责人者，负责按实验教学计划填写实验教学日历和实验运行表。</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5.3认真备课，做好课前的准备和实验过程中的指导，批改实验报告。指导学生正确操作使用仪器设备和测试实验数据。</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5.4参加实验室的基础建设，服从实验室主任的管理。积极开展实验教学研究，改革实验方法，热心社会服务。</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5.5做好本室的环境保护、技术安全及卫生工作。</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Style w:val="a4"/>
          <w:rFonts w:ascii="仿宋_GB2312" w:eastAsia="仿宋_GB2312" w:hAnsi="微软雅黑" w:hint="eastAsia"/>
          <w:sz w:val="21"/>
          <w:szCs w:val="21"/>
        </w:rPr>
        <w:t>6</w:t>
      </w:r>
      <w:r w:rsidRPr="009F4AA8">
        <w:rPr>
          <w:rStyle w:val="a4"/>
          <w:rFonts w:ascii="仿宋_GB2312" w:eastAsia="仿宋_GB2312" w:hAnsi="微软雅黑" w:hint="eastAsia"/>
          <w:sz w:val="21"/>
          <w:szCs w:val="21"/>
        </w:rPr>
        <w:t>.</w:t>
      </w:r>
      <w:r w:rsidRPr="009F4AA8">
        <w:rPr>
          <w:rStyle w:val="a4"/>
          <w:rFonts w:ascii="仿宋_GB2312" w:eastAsia="仿宋_GB2312" w:hAnsi="微软雅黑" w:hint="eastAsia"/>
          <w:sz w:val="21"/>
          <w:szCs w:val="21"/>
        </w:rPr>
        <w:t>实验技术人员岗位职责</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6.1遵守各项实验室的规章制度，服从实验室主任和实验分室负责人的工作安排和管理。</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6.2根据教学大纲或实验大纲、实验指导书的要求，做好准备好实验仪器设备及实验材料等准备工作。指导学生正确操作使用仪器设备和测试实验数据，批改实验报告，认真完成实验任务。</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6.3参加实验教学、科研实验的筹备、准备工作，安装调试仪器设备和实验装置，加工制造小型实验装置或配件、试件、电路和模型等。</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6.4熟练掌握所分工的各项实验原理和实验技术，熟悉所使用的仪器设备的工作原理和操作规程和方法。负责制定分管仪器设备的操作规程。做好本室仪器设备的日常维护保养和修理工作，保持仪器设备经常处于完好待用状态。对常规仪器设备进行故障诊断和维修。</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lastRenderedPageBreak/>
        <w:t>6.5保证本室水、电、气等的正常运行，搞好实验室的安全卫生工作。</w:t>
      </w:r>
    </w:p>
    <w:p w:rsidR="00782D07" w:rsidRPr="009F4AA8" w:rsidRDefault="00782D07" w:rsidP="009F4AA8">
      <w:pPr>
        <w:pStyle w:val="a3"/>
        <w:shd w:val="clear" w:color="auto" w:fill="FFFFFF"/>
        <w:adjustRightInd w:val="0"/>
        <w:snapToGrid w:val="0"/>
        <w:spacing w:before="0" w:beforeAutospacing="0" w:after="0" w:afterAutospacing="0" w:line="400" w:lineRule="exact"/>
        <w:ind w:firstLine="480"/>
        <w:rPr>
          <w:rFonts w:ascii="仿宋_GB2312" w:eastAsia="仿宋_GB2312" w:hAnsi="微软雅黑" w:hint="eastAsia"/>
          <w:sz w:val="21"/>
          <w:szCs w:val="21"/>
        </w:rPr>
      </w:pPr>
      <w:r w:rsidRPr="009F4AA8">
        <w:rPr>
          <w:rFonts w:ascii="仿宋_GB2312" w:eastAsia="仿宋_GB2312" w:hAnsi="微软雅黑" w:hint="eastAsia"/>
          <w:sz w:val="21"/>
          <w:szCs w:val="21"/>
        </w:rPr>
        <w:t>6.6钻研技术，不断提高加工、维修的技术水平。参加实验室的基础建设，积极开展实验教学研究，改革实验方法，热心社会服务。完成实验室主任交办的其它工作。</w:t>
      </w:r>
    </w:p>
    <w:p w:rsidR="003B11E9" w:rsidRPr="009F4AA8" w:rsidRDefault="003B11E9" w:rsidP="009F4AA8">
      <w:pPr>
        <w:adjustRightInd w:val="0"/>
        <w:snapToGrid w:val="0"/>
        <w:spacing w:line="400" w:lineRule="exact"/>
        <w:rPr>
          <w:rFonts w:ascii="仿宋_GB2312" w:eastAsia="仿宋_GB2312" w:hint="eastAsia"/>
          <w:sz w:val="21"/>
          <w:szCs w:val="21"/>
        </w:rPr>
      </w:pPr>
    </w:p>
    <w:sectPr w:rsidR="003B11E9" w:rsidRPr="009F4A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07"/>
    <w:rsid w:val="001C723A"/>
    <w:rsid w:val="003B11E9"/>
    <w:rsid w:val="00481282"/>
    <w:rsid w:val="004C32D5"/>
    <w:rsid w:val="00693295"/>
    <w:rsid w:val="00782D07"/>
    <w:rsid w:val="009F4AA8"/>
    <w:rsid w:val="00A86796"/>
    <w:rsid w:val="00AA3324"/>
    <w:rsid w:val="00B47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2EF7"/>
  <w15:chartTrackingRefBased/>
  <w15:docId w15:val="{61C1DCB4-F9FD-40DC-84F5-CC5A2C2D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2D07"/>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782D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37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Shihua</dc:creator>
  <cp:keywords/>
  <dc:description/>
  <cp:lastModifiedBy>Shihua</cp:lastModifiedBy>
  <cp:revision>3</cp:revision>
  <dcterms:created xsi:type="dcterms:W3CDTF">2022-12-21T08:44:00Z</dcterms:created>
  <dcterms:modified xsi:type="dcterms:W3CDTF">2022-12-21T09:04:00Z</dcterms:modified>
</cp:coreProperties>
</file>